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2FFE60" w14:textId="7A2830E9" w:rsidR="00070974" w:rsidRPr="00103970" w:rsidRDefault="00070974" w:rsidP="00103970">
      <w:pPr>
        <w:pStyle w:val="Cabealho"/>
        <w:tabs>
          <w:tab w:val="clear" w:pos="4419"/>
          <w:tab w:val="clear" w:pos="8838"/>
        </w:tabs>
        <w:jc w:val="center"/>
        <w:rPr>
          <w:b/>
          <w:szCs w:val="24"/>
        </w:rPr>
      </w:pPr>
      <w:r w:rsidRPr="00103970">
        <w:rPr>
          <w:b/>
          <w:szCs w:val="24"/>
        </w:rPr>
        <w:t>PORTARIA CRMV-MS N. 0</w:t>
      </w:r>
      <w:r w:rsidR="00103970" w:rsidRPr="00103970">
        <w:rPr>
          <w:b/>
          <w:szCs w:val="24"/>
        </w:rPr>
        <w:t>3</w:t>
      </w:r>
      <w:r w:rsidR="00DF6B0C">
        <w:rPr>
          <w:b/>
          <w:szCs w:val="24"/>
        </w:rPr>
        <w:t>8</w:t>
      </w:r>
      <w:r w:rsidRPr="00103970">
        <w:rPr>
          <w:b/>
          <w:szCs w:val="24"/>
        </w:rPr>
        <w:t xml:space="preserve">, DE </w:t>
      </w:r>
      <w:r w:rsidR="00DF6B0C">
        <w:rPr>
          <w:b/>
          <w:szCs w:val="24"/>
        </w:rPr>
        <w:t xml:space="preserve">10 </w:t>
      </w:r>
      <w:r w:rsidRPr="00103970">
        <w:rPr>
          <w:b/>
          <w:szCs w:val="24"/>
        </w:rPr>
        <w:t xml:space="preserve">DE </w:t>
      </w:r>
      <w:r w:rsidR="00DF6B0C">
        <w:rPr>
          <w:b/>
          <w:szCs w:val="24"/>
        </w:rPr>
        <w:t>JUNHO</w:t>
      </w:r>
      <w:r w:rsidRPr="00103970">
        <w:rPr>
          <w:b/>
          <w:szCs w:val="24"/>
        </w:rPr>
        <w:t xml:space="preserve"> DE 2020.</w:t>
      </w:r>
    </w:p>
    <w:p w14:paraId="153E94D9" w14:textId="77777777" w:rsidR="00070974" w:rsidRPr="00103970" w:rsidRDefault="00070974" w:rsidP="00103970">
      <w:pPr>
        <w:pStyle w:val="Cabealho"/>
        <w:tabs>
          <w:tab w:val="left" w:pos="720"/>
        </w:tabs>
        <w:jc w:val="both"/>
        <w:rPr>
          <w:szCs w:val="24"/>
        </w:rPr>
      </w:pPr>
      <w:r w:rsidRPr="00103970">
        <w:rPr>
          <w:szCs w:val="24"/>
        </w:rPr>
        <w:tab/>
      </w:r>
    </w:p>
    <w:p w14:paraId="1CE118DC" w14:textId="4ED013FC" w:rsidR="00070974" w:rsidRDefault="00070974" w:rsidP="00103970">
      <w:pPr>
        <w:ind w:left="5103"/>
        <w:jc w:val="both"/>
      </w:pPr>
      <w:r w:rsidRPr="00103970">
        <w:t xml:space="preserve">Dispõe a prorrogação da Portaria CRMV/MS n. 025/2020 que trata sobre a jornada especial e temporária de trabalho no Conselho Regional de Medicina Veterinária do Estado de Mato Grosso do Sul – CRMV/MS, como medida de combate ao Novo </w:t>
      </w:r>
      <w:proofErr w:type="spellStart"/>
      <w:r w:rsidRPr="00103970">
        <w:t>Coronavírus</w:t>
      </w:r>
      <w:proofErr w:type="spellEnd"/>
      <w:r w:rsidRPr="00103970">
        <w:t xml:space="preserve"> COVID-19 e dá outras providências.</w:t>
      </w:r>
    </w:p>
    <w:p w14:paraId="1F9B82BD" w14:textId="77777777" w:rsidR="00103970" w:rsidRPr="00103970" w:rsidRDefault="00103970" w:rsidP="00103970">
      <w:pPr>
        <w:ind w:left="5103"/>
        <w:jc w:val="both"/>
      </w:pPr>
    </w:p>
    <w:p w14:paraId="3D603E66" w14:textId="77777777" w:rsidR="00070974" w:rsidRPr="00103970" w:rsidRDefault="00070974" w:rsidP="00103970">
      <w:pPr>
        <w:pStyle w:val="Cabealho"/>
        <w:tabs>
          <w:tab w:val="left" w:pos="708"/>
        </w:tabs>
        <w:jc w:val="both"/>
        <w:rPr>
          <w:bCs/>
          <w:szCs w:val="24"/>
        </w:rPr>
      </w:pPr>
      <w:r w:rsidRPr="00103970">
        <w:rPr>
          <w:b/>
          <w:szCs w:val="24"/>
        </w:rPr>
        <w:t xml:space="preserve">                    O PRESIDENTE DO CONSELHO REGIONAL DE MEDICINA VETERINÁRIA DO ESTADO DE MATO GROSSO DO SUL – CRMV-MS</w:t>
      </w:r>
      <w:r w:rsidRPr="00103970">
        <w:rPr>
          <w:szCs w:val="24"/>
        </w:rPr>
        <w:t xml:space="preserve">, no uso das atribuições que lhe são conferidas pelo Regimento Interno Padrão, especialmente em seu artigo 11, letra “i”, da Resolução CFMV n. 591, de </w:t>
      </w:r>
      <w:r w:rsidRPr="00103970">
        <w:rPr>
          <w:bCs/>
          <w:szCs w:val="24"/>
        </w:rPr>
        <w:t>26 de junho de 1992, (RIP), zelar pelo bom funcionamento do Conselho, expedindo os atos administrativos adequados:</w:t>
      </w:r>
    </w:p>
    <w:p w14:paraId="3046B2C7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CONSIDERANDO:</w:t>
      </w:r>
      <w:r w:rsidRPr="00103970">
        <w:rPr>
          <w:bCs/>
          <w:szCs w:val="24"/>
        </w:rPr>
        <w:t xml:space="preserve"> A Portaria CRMV-MS n. 025, de 22 de abril de 2020 que “Dispõe sobre a jornada especial e temporária de trabalho no Conselho Regional de Medicina Veterinária do Estado de Mato Grosso do Sul – CRMV/MS, como medida de combate ao Novo </w:t>
      </w:r>
      <w:proofErr w:type="spellStart"/>
      <w:r w:rsidRPr="00103970">
        <w:rPr>
          <w:bCs/>
          <w:szCs w:val="24"/>
        </w:rPr>
        <w:t>Coronavírus</w:t>
      </w:r>
      <w:proofErr w:type="spellEnd"/>
      <w:r w:rsidRPr="00103970">
        <w:rPr>
          <w:bCs/>
          <w:szCs w:val="24"/>
        </w:rPr>
        <w:t xml:space="preserve"> COVID-19 e dá outras providências”;</w:t>
      </w:r>
    </w:p>
    <w:p w14:paraId="23453DC8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</w:t>
      </w:r>
      <w:r w:rsidRPr="00103970">
        <w:rPr>
          <w:bCs/>
          <w:szCs w:val="24"/>
        </w:rPr>
        <w:t xml:space="preserve"> a necessidade de prorrogação dos efeitos da referida portaria por conta da manutenção do quadro epidemiológico do estado de Mato Grosso do Sul e o município de Campo Grande;</w:t>
      </w:r>
    </w:p>
    <w:p w14:paraId="3603F7B4" w14:textId="77777777" w:rsidR="00103970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Cs/>
          <w:szCs w:val="24"/>
        </w:rPr>
      </w:pPr>
      <w:r w:rsidRPr="00103970">
        <w:rPr>
          <w:b/>
          <w:szCs w:val="24"/>
        </w:rPr>
        <w:t>CONSIDERANDO</w:t>
      </w:r>
      <w:r w:rsidRPr="00103970">
        <w:rPr>
          <w:bCs/>
          <w:szCs w:val="24"/>
        </w:rPr>
        <w:t xml:space="preserve"> a permanência das declarações de emergência em saúde e a não revogação das limitações de funcionamento de espaços de atendimento ao público no município de Campo Grande/MS.</w:t>
      </w:r>
      <w:r w:rsidR="00103970" w:rsidRPr="00103970">
        <w:rPr>
          <w:bCs/>
          <w:szCs w:val="24"/>
        </w:rPr>
        <w:t xml:space="preserve"> </w:t>
      </w:r>
    </w:p>
    <w:p w14:paraId="2575CEC0" w14:textId="57FD2502" w:rsidR="00103970" w:rsidRPr="00103970" w:rsidRDefault="00103970" w:rsidP="00103970">
      <w:pPr>
        <w:pStyle w:val="Cabealho"/>
        <w:tabs>
          <w:tab w:val="left" w:pos="720"/>
        </w:tabs>
        <w:ind w:firstLine="851"/>
        <w:jc w:val="both"/>
        <w:rPr>
          <w:szCs w:val="24"/>
        </w:rPr>
      </w:pPr>
      <w:r w:rsidRPr="00103970">
        <w:rPr>
          <w:b/>
          <w:szCs w:val="24"/>
        </w:rPr>
        <w:t xml:space="preserve">CONSIDERANDO </w:t>
      </w:r>
      <w:r w:rsidRPr="00103970">
        <w:rPr>
          <w:bCs/>
          <w:szCs w:val="24"/>
        </w:rPr>
        <w:t>a PORTARIA CRMV-MS N. 0</w:t>
      </w:r>
      <w:r w:rsidR="00DF6B0C">
        <w:rPr>
          <w:bCs/>
          <w:szCs w:val="24"/>
        </w:rPr>
        <w:t>32</w:t>
      </w:r>
      <w:r w:rsidRPr="00103970">
        <w:rPr>
          <w:bCs/>
          <w:szCs w:val="24"/>
        </w:rPr>
        <w:t xml:space="preserve">, DE </w:t>
      </w:r>
      <w:r w:rsidR="00DF6B0C">
        <w:rPr>
          <w:bCs/>
          <w:szCs w:val="24"/>
        </w:rPr>
        <w:t>20</w:t>
      </w:r>
      <w:r w:rsidRPr="00103970">
        <w:rPr>
          <w:bCs/>
          <w:szCs w:val="24"/>
        </w:rPr>
        <w:t xml:space="preserve"> DE MAIO DE 2020,</w:t>
      </w:r>
      <w:r w:rsidRPr="00103970">
        <w:rPr>
          <w:b/>
          <w:szCs w:val="24"/>
        </w:rPr>
        <w:t xml:space="preserve"> </w:t>
      </w:r>
      <w:r w:rsidRPr="00103970">
        <w:rPr>
          <w:bCs/>
          <w:szCs w:val="24"/>
        </w:rPr>
        <w:t>que dispôs sobre “</w:t>
      </w:r>
      <w:r w:rsidRPr="00103970">
        <w:rPr>
          <w:szCs w:val="24"/>
        </w:rPr>
        <w:t xml:space="preserve">a prorrogação da Portaria CRMV/MS n. 025/2020 que trata sobre a jornada especial e temporária de trabalho no Conselho Regional de Medicina Veterinária do Estado de Mato Grosso do Sul – CRMV/MS, como medida de combate ao Novo </w:t>
      </w:r>
      <w:proofErr w:type="spellStart"/>
      <w:r w:rsidRPr="00103970">
        <w:rPr>
          <w:szCs w:val="24"/>
        </w:rPr>
        <w:t>Coronavírus</w:t>
      </w:r>
      <w:proofErr w:type="spellEnd"/>
      <w:r w:rsidRPr="00103970">
        <w:rPr>
          <w:szCs w:val="24"/>
        </w:rPr>
        <w:t xml:space="preserve"> COVID-19 e dá outras providências.”</w:t>
      </w:r>
    </w:p>
    <w:p w14:paraId="25D5D91B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/>
          <w:szCs w:val="24"/>
        </w:rPr>
      </w:pPr>
    </w:p>
    <w:p w14:paraId="17F6A85E" w14:textId="77777777" w:rsidR="00070974" w:rsidRPr="00103970" w:rsidRDefault="00070974" w:rsidP="00103970">
      <w:pPr>
        <w:pStyle w:val="Cabealho"/>
        <w:tabs>
          <w:tab w:val="left" w:pos="708"/>
        </w:tabs>
        <w:ind w:firstLine="851"/>
        <w:jc w:val="both"/>
        <w:rPr>
          <w:b/>
          <w:szCs w:val="24"/>
        </w:rPr>
      </w:pPr>
      <w:r w:rsidRPr="00103970">
        <w:rPr>
          <w:b/>
          <w:szCs w:val="24"/>
        </w:rPr>
        <w:t>R E S O L V E:</w:t>
      </w:r>
    </w:p>
    <w:p w14:paraId="6CA5E388" w14:textId="77777777" w:rsidR="00070974" w:rsidRPr="00103970" w:rsidRDefault="00070974" w:rsidP="00103970">
      <w:pPr>
        <w:pStyle w:val="Cabealho"/>
        <w:tabs>
          <w:tab w:val="left" w:pos="708"/>
        </w:tabs>
        <w:jc w:val="both"/>
        <w:rPr>
          <w:b/>
          <w:szCs w:val="24"/>
        </w:rPr>
      </w:pPr>
    </w:p>
    <w:p w14:paraId="3316B9E4" w14:textId="326B51D8" w:rsidR="00070974" w:rsidRPr="00103970" w:rsidRDefault="00070974" w:rsidP="00103970">
      <w:pPr>
        <w:pStyle w:val="Cabealho"/>
        <w:tabs>
          <w:tab w:val="left" w:pos="708"/>
        </w:tabs>
        <w:ind w:firstLine="1134"/>
        <w:jc w:val="both"/>
        <w:rPr>
          <w:szCs w:val="24"/>
        </w:rPr>
      </w:pPr>
      <w:r w:rsidRPr="00103970">
        <w:rPr>
          <w:b/>
          <w:szCs w:val="24"/>
        </w:rPr>
        <w:t>Artigo 1º</w:t>
      </w:r>
      <w:r w:rsidRPr="00103970">
        <w:rPr>
          <w:szCs w:val="24"/>
        </w:rPr>
        <w:t xml:space="preserve"> prorrogar a vigência da Portaria CRMV/MS n. 025/2020 do dia </w:t>
      </w:r>
      <w:r w:rsidR="00DF6B0C">
        <w:rPr>
          <w:szCs w:val="24"/>
        </w:rPr>
        <w:t>10/06</w:t>
      </w:r>
      <w:r w:rsidRPr="00103970">
        <w:rPr>
          <w:szCs w:val="24"/>
        </w:rPr>
        <w:t xml:space="preserve">/2020 ao dia </w:t>
      </w:r>
      <w:r w:rsidR="00DF6B0C">
        <w:rPr>
          <w:szCs w:val="24"/>
        </w:rPr>
        <w:t>01/07</w:t>
      </w:r>
      <w:r w:rsidRPr="00103970">
        <w:rPr>
          <w:szCs w:val="24"/>
        </w:rPr>
        <w:t>/2020 mantendo as demais disposições, podendo sofrer nova prorrogação.</w:t>
      </w:r>
    </w:p>
    <w:p w14:paraId="09E61F72" w14:textId="77777777" w:rsidR="00070974" w:rsidRPr="00103970" w:rsidRDefault="00070974" w:rsidP="00103970">
      <w:pPr>
        <w:pStyle w:val="Cabealho"/>
        <w:tabs>
          <w:tab w:val="left" w:pos="708"/>
        </w:tabs>
        <w:ind w:firstLine="1134"/>
        <w:jc w:val="both"/>
        <w:rPr>
          <w:szCs w:val="24"/>
        </w:rPr>
      </w:pPr>
      <w:r w:rsidRPr="00103970">
        <w:rPr>
          <w:b/>
          <w:szCs w:val="24"/>
        </w:rPr>
        <w:t>Artigo 7º</w:t>
      </w:r>
      <w:r w:rsidRPr="00103970">
        <w:rPr>
          <w:szCs w:val="24"/>
        </w:rPr>
        <w:t xml:space="preserve"> Esta Portaria entra em vigor na data de sua assinatura.</w:t>
      </w:r>
    </w:p>
    <w:p w14:paraId="5C51140E" w14:textId="77777777" w:rsidR="00070974" w:rsidRPr="00103970" w:rsidRDefault="00070974" w:rsidP="00103970">
      <w:pPr>
        <w:pStyle w:val="Corpodetexto"/>
        <w:rPr>
          <w:sz w:val="24"/>
          <w:szCs w:val="24"/>
        </w:rPr>
      </w:pP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  <w:r w:rsidRPr="00103970">
        <w:rPr>
          <w:sz w:val="24"/>
          <w:szCs w:val="24"/>
        </w:rPr>
        <w:tab/>
      </w:r>
    </w:p>
    <w:p w14:paraId="2D7B4D68" w14:textId="0028E69B" w:rsidR="00070974" w:rsidRDefault="00070974" w:rsidP="00103970">
      <w:pPr>
        <w:pStyle w:val="Corpodetexto"/>
        <w:ind w:left="1416" w:firstLine="708"/>
        <w:jc w:val="right"/>
        <w:rPr>
          <w:sz w:val="24"/>
          <w:szCs w:val="24"/>
        </w:rPr>
      </w:pPr>
      <w:r w:rsidRPr="00103970">
        <w:rPr>
          <w:sz w:val="24"/>
          <w:szCs w:val="24"/>
        </w:rPr>
        <w:t xml:space="preserve">Campo </w:t>
      </w:r>
      <w:proofErr w:type="spellStart"/>
      <w:r w:rsidRPr="00103970">
        <w:rPr>
          <w:sz w:val="24"/>
          <w:szCs w:val="24"/>
        </w:rPr>
        <w:t>Grande</w:t>
      </w:r>
      <w:r w:rsidR="006B3EAA" w:rsidRPr="00103970">
        <w:rPr>
          <w:sz w:val="24"/>
          <w:szCs w:val="24"/>
        </w:rPr>
        <w:t>-</w:t>
      </w:r>
      <w:r w:rsidRPr="00103970">
        <w:rPr>
          <w:sz w:val="24"/>
          <w:szCs w:val="24"/>
        </w:rPr>
        <w:t>MS</w:t>
      </w:r>
      <w:proofErr w:type="spellEnd"/>
      <w:r w:rsidRPr="00103970">
        <w:rPr>
          <w:sz w:val="24"/>
          <w:szCs w:val="24"/>
        </w:rPr>
        <w:t xml:space="preserve">, </w:t>
      </w:r>
      <w:r w:rsidR="00DF6B0C">
        <w:rPr>
          <w:sz w:val="24"/>
          <w:szCs w:val="24"/>
        </w:rPr>
        <w:t>10</w:t>
      </w:r>
      <w:r w:rsidRPr="00103970">
        <w:rPr>
          <w:sz w:val="24"/>
          <w:szCs w:val="24"/>
        </w:rPr>
        <w:t xml:space="preserve"> de </w:t>
      </w:r>
      <w:r w:rsidR="00DF6B0C">
        <w:rPr>
          <w:sz w:val="24"/>
          <w:szCs w:val="24"/>
        </w:rPr>
        <w:t>junho</w:t>
      </w:r>
      <w:r w:rsidR="006B3EAA" w:rsidRPr="00103970">
        <w:rPr>
          <w:sz w:val="24"/>
          <w:szCs w:val="24"/>
        </w:rPr>
        <w:t xml:space="preserve"> </w:t>
      </w:r>
      <w:r w:rsidRPr="00103970">
        <w:rPr>
          <w:sz w:val="24"/>
          <w:szCs w:val="24"/>
        </w:rPr>
        <w:t>de 2020.</w:t>
      </w:r>
    </w:p>
    <w:p w14:paraId="3C2367B4" w14:textId="354E425A" w:rsidR="00DF6B0C" w:rsidRDefault="00DF6B0C" w:rsidP="00103970">
      <w:pPr>
        <w:pStyle w:val="Corpodetexto"/>
        <w:ind w:left="1416" w:firstLine="708"/>
        <w:jc w:val="right"/>
        <w:rPr>
          <w:sz w:val="24"/>
          <w:szCs w:val="24"/>
        </w:rPr>
      </w:pPr>
    </w:p>
    <w:p w14:paraId="16545662" w14:textId="77777777" w:rsidR="00DF6B0C" w:rsidRPr="00103970" w:rsidRDefault="00DF6B0C" w:rsidP="00103970">
      <w:pPr>
        <w:pStyle w:val="Corpodetexto"/>
        <w:ind w:left="1416" w:firstLine="708"/>
        <w:jc w:val="right"/>
        <w:rPr>
          <w:sz w:val="24"/>
          <w:szCs w:val="24"/>
        </w:rPr>
      </w:pPr>
    </w:p>
    <w:p w14:paraId="5976BD27" w14:textId="77777777" w:rsidR="00070974" w:rsidRPr="00103970" w:rsidRDefault="00070974" w:rsidP="00103970">
      <w:pPr>
        <w:jc w:val="center"/>
        <w:rPr>
          <w:b/>
          <w:sz w:val="24"/>
          <w:szCs w:val="24"/>
        </w:rPr>
      </w:pPr>
    </w:p>
    <w:p w14:paraId="3B437322" w14:textId="77777777" w:rsidR="00070974" w:rsidRPr="00103970" w:rsidRDefault="00070974" w:rsidP="00103970">
      <w:pPr>
        <w:ind w:firstLine="708"/>
        <w:jc w:val="center"/>
        <w:rPr>
          <w:b/>
          <w:sz w:val="24"/>
          <w:szCs w:val="24"/>
        </w:rPr>
      </w:pPr>
      <w:r w:rsidRPr="00103970">
        <w:rPr>
          <w:b/>
          <w:sz w:val="24"/>
          <w:szCs w:val="24"/>
        </w:rPr>
        <w:t xml:space="preserve">Méd. Vet. Rodrigo </w:t>
      </w:r>
      <w:proofErr w:type="spellStart"/>
      <w:r w:rsidRPr="00103970">
        <w:rPr>
          <w:b/>
          <w:sz w:val="24"/>
          <w:szCs w:val="24"/>
        </w:rPr>
        <w:t>Bordin</w:t>
      </w:r>
      <w:proofErr w:type="spellEnd"/>
      <w:r w:rsidRPr="00103970">
        <w:rPr>
          <w:b/>
          <w:sz w:val="24"/>
          <w:szCs w:val="24"/>
        </w:rPr>
        <w:t xml:space="preserve"> Piva</w:t>
      </w:r>
    </w:p>
    <w:p w14:paraId="25A4C3C2" w14:textId="77777777" w:rsidR="00070974" w:rsidRPr="00103970" w:rsidRDefault="00070974" w:rsidP="00103970">
      <w:pPr>
        <w:ind w:firstLine="708"/>
        <w:jc w:val="center"/>
        <w:rPr>
          <w:sz w:val="24"/>
          <w:szCs w:val="24"/>
        </w:rPr>
      </w:pPr>
      <w:r w:rsidRPr="00103970">
        <w:rPr>
          <w:sz w:val="24"/>
          <w:szCs w:val="24"/>
        </w:rPr>
        <w:t>CRMV-MS n. 4287</w:t>
      </w:r>
    </w:p>
    <w:p w14:paraId="3CF6AC3D" w14:textId="77777777" w:rsidR="00C36449" w:rsidRPr="00103970" w:rsidRDefault="00070974" w:rsidP="00103970">
      <w:pPr>
        <w:ind w:firstLine="708"/>
        <w:jc w:val="center"/>
        <w:rPr>
          <w:sz w:val="24"/>
          <w:szCs w:val="24"/>
        </w:rPr>
      </w:pPr>
      <w:r w:rsidRPr="00103970">
        <w:rPr>
          <w:sz w:val="24"/>
          <w:szCs w:val="24"/>
        </w:rPr>
        <w:t>Presidente</w:t>
      </w:r>
    </w:p>
    <w:sectPr w:rsidR="00C36449" w:rsidRPr="00103970" w:rsidSect="000455BF">
      <w:headerReference w:type="default" r:id="rId7"/>
      <w:footerReference w:type="default" r:id="rId8"/>
      <w:footnotePr>
        <w:pos w:val="beneathText"/>
      </w:footnotePr>
      <w:pgSz w:w="11905" w:h="16837"/>
      <w:pgMar w:top="1701" w:right="1418" w:bottom="1701" w:left="1418" w:header="284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C3CF" w14:textId="77777777" w:rsidR="007405CE" w:rsidRDefault="007405CE">
      <w:r>
        <w:separator/>
      </w:r>
    </w:p>
  </w:endnote>
  <w:endnote w:type="continuationSeparator" w:id="0">
    <w:p w14:paraId="531825BC" w14:textId="77777777" w:rsidR="007405CE" w:rsidRDefault="007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42BD" w14:textId="77777777" w:rsidR="0006565E" w:rsidRDefault="0006565E" w:rsidP="0006565E">
    <w:pPr>
      <w:pStyle w:val="Rodap"/>
    </w:pPr>
  </w:p>
  <w:p w14:paraId="26342D65" w14:textId="77777777" w:rsidR="0006565E" w:rsidRDefault="00DF6B0C" w:rsidP="0006565E">
    <w:pPr>
      <w:pStyle w:val="Rodap"/>
      <w:rPr>
        <w:sz w:val="16"/>
      </w:rPr>
    </w:pPr>
    <w:r>
      <w:pict w14:anchorId="0227D8F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3.5pt;margin-top:-24.85pt;width:52pt;height:66.75pt;z-index:-251659264;mso-wrap-distance-left:9.05pt;mso-wrap-distance-right:9.05pt" stroked="f">
          <v:fill opacity="0" color2="black"/>
          <v:textbox inset="0,0,0,0">
            <w:txbxContent>
              <w:p w14:paraId="19359054" w14:textId="77777777" w:rsidR="0006565E" w:rsidRDefault="0006565E" w:rsidP="0006565E">
                <w:r>
                  <w:object w:dxaOrig="1156" w:dyaOrig="1848" w14:anchorId="23DB9F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37.55pt;height:59pt" filled="t">
                      <v:fill opacity="0" color2="black"/>
                      <v:imagedata r:id="rId1" o:title=""/>
                    </v:shape>
                    <o:OLEObject Type="Embed" ProgID="Word.Picture.8" ShapeID="_x0000_i1027" DrawAspect="Content" ObjectID="_1653322514" r:id="rId2"/>
                  </w:object>
                </w:r>
              </w:p>
            </w:txbxContent>
          </v:textbox>
        </v:shape>
      </w:pict>
    </w:r>
    <w:r>
      <w:pict w14:anchorId="4DBAFAD5">
        <v:shape id="_x0000_s2052" type="#_x0000_t202" style="position:absolute;margin-left:447.3pt;margin-top:-17.65pt;width:56.95pt;height:49.75pt;z-index:-251658240;mso-wrap-distance-left:9.05pt;mso-wrap-distance-right:9.05pt" stroked="f">
          <v:fill opacity="0" color2="black"/>
          <v:textbox inset="0,0,0,0">
            <w:txbxContent>
              <w:p w14:paraId="7E790A32" w14:textId="77777777" w:rsidR="0006565E" w:rsidRDefault="0006565E" w:rsidP="0006565E">
                <w:r>
                  <w:object w:dxaOrig="3675" w:dyaOrig="3615" w14:anchorId="3B913003">
                    <v:shape id="_x0000_i1029" type="#_x0000_t75" style="width:42.9pt;height:42.9pt" filled="t">
                      <v:fill opacity="0" color2="black"/>
                      <v:imagedata r:id="rId3" o:title=""/>
                    </v:shape>
                    <o:OLEObject Type="Embed" ProgID="Figura" ShapeID="_x0000_i1029" DrawAspect="Content" ObjectID="_1653322515" r:id="rId4"/>
                  </w:object>
                </w:r>
              </w:p>
            </w:txbxContent>
          </v:textbox>
        </v:shape>
      </w:pict>
    </w:r>
    <w:r w:rsidR="0006565E">
      <w:rPr>
        <w:sz w:val="16"/>
      </w:rPr>
      <w:t xml:space="preserve">        __________________________________________________________________________________________________________</w:t>
    </w:r>
  </w:p>
  <w:p w14:paraId="3ABE4246" w14:textId="77777777" w:rsidR="0006565E" w:rsidRPr="007C67A7" w:rsidRDefault="0006565E" w:rsidP="0006565E">
    <w:pPr>
      <w:pStyle w:val="Rodap"/>
      <w:jc w:val="center"/>
      <w:rPr>
        <w:color w:val="000000"/>
        <w:sz w:val="16"/>
      </w:rPr>
    </w:pPr>
    <w:r>
      <w:rPr>
        <w:color w:val="008000"/>
        <w:sz w:val="16"/>
      </w:rPr>
      <w:t xml:space="preserve">        </w:t>
    </w:r>
    <w:r>
      <w:rPr>
        <w:color w:val="000000"/>
        <w:sz w:val="16"/>
      </w:rPr>
      <w:t>Ru</w:t>
    </w:r>
    <w:r w:rsidRPr="007C67A7">
      <w:rPr>
        <w:color w:val="000000"/>
        <w:sz w:val="16"/>
      </w:rPr>
      <w:t xml:space="preserve">a Coronel </w:t>
    </w:r>
    <w:proofErr w:type="spellStart"/>
    <w:r w:rsidRPr="007C67A7">
      <w:rPr>
        <w:color w:val="000000"/>
        <w:sz w:val="16"/>
      </w:rPr>
      <w:t>Cacildo</w:t>
    </w:r>
    <w:proofErr w:type="spellEnd"/>
    <w:r w:rsidRPr="007C67A7">
      <w:rPr>
        <w:color w:val="000000"/>
        <w:sz w:val="16"/>
      </w:rPr>
      <w:t xml:space="preserve"> Arantes, 433 - CEP: 79040-452 - Bairro Chácara Cachoeira - Campo </w:t>
    </w:r>
    <w:proofErr w:type="spellStart"/>
    <w:r w:rsidRPr="007C67A7">
      <w:rPr>
        <w:color w:val="000000"/>
        <w:sz w:val="16"/>
      </w:rPr>
      <w:t>Grande-MS</w:t>
    </w:r>
    <w:proofErr w:type="spellEnd"/>
    <w:r w:rsidRPr="007C67A7">
      <w:rPr>
        <w:color w:val="000000"/>
        <w:sz w:val="16"/>
      </w:rPr>
      <w:t xml:space="preserve"> </w:t>
    </w:r>
  </w:p>
  <w:p w14:paraId="30015551" w14:textId="77777777" w:rsidR="0006565E" w:rsidRDefault="0006565E" w:rsidP="0006565E">
    <w:pPr>
      <w:pStyle w:val="Rodap"/>
      <w:jc w:val="center"/>
      <w:rPr>
        <w:color w:val="000000"/>
        <w:sz w:val="16"/>
      </w:rPr>
    </w:pPr>
    <w:r w:rsidRPr="007C67A7">
      <w:rPr>
        <w:color w:val="000000"/>
        <w:sz w:val="16"/>
      </w:rPr>
      <w:t xml:space="preserve">Telefone: (67) 3331-1655 Fax: (67) 3331-3131 e-mail: </w:t>
    </w:r>
    <w:r>
      <w:rPr>
        <w:color w:val="000000"/>
        <w:sz w:val="16"/>
      </w:rPr>
      <w:t>crmvms@crmvms.org.br</w:t>
    </w:r>
  </w:p>
  <w:p w14:paraId="3E32CEC1" w14:textId="77777777" w:rsidR="00975669" w:rsidRDefault="00975669" w:rsidP="0006565E">
    <w:pPr>
      <w:pStyle w:val="Rodap"/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73EE" w14:textId="77777777" w:rsidR="007405CE" w:rsidRDefault="007405CE">
      <w:r>
        <w:separator/>
      </w:r>
    </w:p>
  </w:footnote>
  <w:footnote w:type="continuationSeparator" w:id="0">
    <w:p w14:paraId="1F88D5BB" w14:textId="77777777" w:rsidR="007405CE" w:rsidRDefault="0074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C8CD" w14:textId="77777777" w:rsidR="00975669" w:rsidRDefault="00975669">
    <w:pPr>
      <w:spacing w:line="360" w:lineRule="auto"/>
      <w:jc w:val="center"/>
      <w:rPr>
        <w:rFonts w:ascii="Arial" w:hAnsi="Arial"/>
        <w:color w:val="000000"/>
        <w:sz w:val="16"/>
      </w:rPr>
    </w:pPr>
    <w:r>
      <w:object w:dxaOrig="2295" w:dyaOrig="2415" w14:anchorId="2C8C7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45pt;height:59.75pt" filled="t">
          <v:fill color2="black"/>
          <v:imagedata r:id="rId1" o:title=""/>
        </v:shape>
        <o:OLEObject Type="Embed" ProgID="PBrush" ShapeID="_x0000_i1025" DrawAspect="Content" ObjectID="_1653322513" r:id="rId2"/>
      </w:object>
    </w:r>
  </w:p>
  <w:p w14:paraId="4E90342B" w14:textId="77777777" w:rsidR="00975669" w:rsidRDefault="00975669">
    <w:pPr>
      <w:pStyle w:val="Cabealho"/>
      <w:spacing w:line="360" w:lineRule="auto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SERVIÇO PÚBLICO FEDERAL</w:t>
    </w:r>
  </w:p>
  <w:p w14:paraId="0D2E2B58" w14:textId="77777777" w:rsidR="00975669" w:rsidRDefault="00975669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CONSELHO REGIONAL DE MEDICINA VETERINÁRIA DO ESTADO DE MATO GROSSO DO SUL</w:t>
    </w:r>
  </w:p>
  <w:p w14:paraId="3F417AA7" w14:textId="77777777" w:rsidR="00975669" w:rsidRDefault="00975669" w:rsidP="00DC68D0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CRMV-MS</w:t>
    </w:r>
  </w:p>
  <w:p w14:paraId="4E0B2E89" w14:textId="77777777" w:rsidR="00DC68D0" w:rsidRPr="00DC68D0" w:rsidRDefault="00DC68D0" w:rsidP="00DC68D0">
    <w:pPr>
      <w:pStyle w:val="Cabealho"/>
      <w:spacing w:line="360" w:lineRule="auto"/>
      <w:jc w:val="center"/>
      <w:rPr>
        <w:rFonts w:ascii="Arial" w:hAnsi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475F99"/>
    <w:multiLevelType w:val="hybridMultilevel"/>
    <w:tmpl w:val="0F30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1DA"/>
    <w:rsid w:val="00004629"/>
    <w:rsid w:val="000053A2"/>
    <w:rsid w:val="0001767C"/>
    <w:rsid w:val="000225E4"/>
    <w:rsid w:val="0003111B"/>
    <w:rsid w:val="0003424D"/>
    <w:rsid w:val="0004133B"/>
    <w:rsid w:val="000455BF"/>
    <w:rsid w:val="00050366"/>
    <w:rsid w:val="00050DA0"/>
    <w:rsid w:val="0006565E"/>
    <w:rsid w:val="00070974"/>
    <w:rsid w:val="00074EE3"/>
    <w:rsid w:val="000D5128"/>
    <w:rsid w:val="000E7B2A"/>
    <w:rsid w:val="00103970"/>
    <w:rsid w:val="00105965"/>
    <w:rsid w:val="001260E6"/>
    <w:rsid w:val="001451CE"/>
    <w:rsid w:val="00177B78"/>
    <w:rsid w:val="001B4B85"/>
    <w:rsid w:val="001B7797"/>
    <w:rsid w:val="001C6CF1"/>
    <w:rsid w:val="001E0629"/>
    <w:rsid w:val="001F1002"/>
    <w:rsid w:val="00203CD4"/>
    <w:rsid w:val="002112EE"/>
    <w:rsid w:val="00211915"/>
    <w:rsid w:val="00242C20"/>
    <w:rsid w:val="00243DE6"/>
    <w:rsid w:val="0026589F"/>
    <w:rsid w:val="00265CEE"/>
    <w:rsid w:val="00287179"/>
    <w:rsid w:val="00290C76"/>
    <w:rsid w:val="00296E52"/>
    <w:rsid w:val="002A2997"/>
    <w:rsid w:val="002A4B90"/>
    <w:rsid w:val="002B60F7"/>
    <w:rsid w:val="002C0CA1"/>
    <w:rsid w:val="002D1E3E"/>
    <w:rsid w:val="002E5542"/>
    <w:rsid w:val="002F7E33"/>
    <w:rsid w:val="00345E6D"/>
    <w:rsid w:val="00360D92"/>
    <w:rsid w:val="00382695"/>
    <w:rsid w:val="00383FD1"/>
    <w:rsid w:val="0038427E"/>
    <w:rsid w:val="00396CD4"/>
    <w:rsid w:val="003A6A96"/>
    <w:rsid w:val="003B298D"/>
    <w:rsid w:val="003D6733"/>
    <w:rsid w:val="003E0F3A"/>
    <w:rsid w:val="00410924"/>
    <w:rsid w:val="00417BEB"/>
    <w:rsid w:val="0042471F"/>
    <w:rsid w:val="00431E62"/>
    <w:rsid w:val="00436A69"/>
    <w:rsid w:val="00437BAD"/>
    <w:rsid w:val="00454250"/>
    <w:rsid w:val="0047623F"/>
    <w:rsid w:val="00477E32"/>
    <w:rsid w:val="0048688A"/>
    <w:rsid w:val="004D73DE"/>
    <w:rsid w:val="004E43C7"/>
    <w:rsid w:val="004F1ED1"/>
    <w:rsid w:val="004F4A62"/>
    <w:rsid w:val="005000EA"/>
    <w:rsid w:val="00514092"/>
    <w:rsid w:val="00516E36"/>
    <w:rsid w:val="00521A77"/>
    <w:rsid w:val="00531E57"/>
    <w:rsid w:val="00534D2B"/>
    <w:rsid w:val="00535156"/>
    <w:rsid w:val="005434F6"/>
    <w:rsid w:val="00556827"/>
    <w:rsid w:val="00567725"/>
    <w:rsid w:val="005824CD"/>
    <w:rsid w:val="005A0A7C"/>
    <w:rsid w:val="005D1963"/>
    <w:rsid w:val="005E2D5F"/>
    <w:rsid w:val="0060711B"/>
    <w:rsid w:val="00620076"/>
    <w:rsid w:val="0062738C"/>
    <w:rsid w:val="00660DB3"/>
    <w:rsid w:val="00661BDF"/>
    <w:rsid w:val="006632CC"/>
    <w:rsid w:val="00663BCA"/>
    <w:rsid w:val="006A1C07"/>
    <w:rsid w:val="006A1DCB"/>
    <w:rsid w:val="006A49C1"/>
    <w:rsid w:val="006B3EAA"/>
    <w:rsid w:val="006B47F0"/>
    <w:rsid w:val="006C0B58"/>
    <w:rsid w:val="006D51DA"/>
    <w:rsid w:val="007155DB"/>
    <w:rsid w:val="00717870"/>
    <w:rsid w:val="00723213"/>
    <w:rsid w:val="00726469"/>
    <w:rsid w:val="00732F46"/>
    <w:rsid w:val="007405CE"/>
    <w:rsid w:val="007427CF"/>
    <w:rsid w:val="00757209"/>
    <w:rsid w:val="007711B1"/>
    <w:rsid w:val="00794614"/>
    <w:rsid w:val="007A44A3"/>
    <w:rsid w:val="007A5FEE"/>
    <w:rsid w:val="007B3C88"/>
    <w:rsid w:val="007B5312"/>
    <w:rsid w:val="007B6198"/>
    <w:rsid w:val="007E2BE8"/>
    <w:rsid w:val="007F255C"/>
    <w:rsid w:val="007F38C8"/>
    <w:rsid w:val="007F4897"/>
    <w:rsid w:val="00822ADB"/>
    <w:rsid w:val="00870546"/>
    <w:rsid w:val="00872786"/>
    <w:rsid w:val="00873B90"/>
    <w:rsid w:val="00890EE3"/>
    <w:rsid w:val="008A2CD8"/>
    <w:rsid w:val="008A3DAA"/>
    <w:rsid w:val="008C360F"/>
    <w:rsid w:val="008F1B51"/>
    <w:rsid w:val="00907496"/>
    <w:rsid w:val="00942082"/>
    <w:rsid w:val="00957945"/>
    <w:rsid w:val="0096411A"/>
    <w:rsid w:val="009650E5"/>
    <w:rsid w:val="00965CA1"/>
    <w:rsid w:val="009666BC"/>
    <w:rsid w:val="00971591"/>
    <w:rsid w:val="0097430D"/>
    <w:rsid w:val="00975636"/>
    <w:rsid w:val="00975669"/>
    <w:rsid w:val="009769C2"/>
    <w:rsid w:val="00980949"/>
    <w:rsid w:val="009955DB"/>
    <w:rsid w:val="009A30C1"/>
    <w:rsid w:val="009B0C6B"/>
    <w:rsid w:val="009E09D4"/>
    <w:rsid w:val="009E1980"/>
    <w:rsid w:val="009E1C5A"/>
    <w:rsid w:val="009E31C3"/>
    <w:rsid w:val="00A05C74"/>
    <w:rsid w:val="00A1343E"/>
    <w:rsid w:val="00A1617B"/>
    <w:rsid w:val="00A218B2"/>
    <w:rsid w:val="00A21C13"/>
    <w:rsid w:val="00A31990"/>
    <w:rsid w:val="00A40A9B"/>
    <w:rsid w:val="00A6495A"/>
    <w:rsid w:val="00AA5F6E"/>
    <w:rsid w:val="00AE41D2"/>
    <w:rsid w:val="00AF0A8B"/>
    <w:rsid w:val="00AF584C"/>
    <w:rsid w:val="00AF7408"/>
    <w:rsid w:val="00AF7DDC"/>
    <w:rsid w:val="00B04DA9"/>
    <w:rsid w:val="00B20FA1"/>
    <w:rsid w:val="00B83146"/>
    <w:rsid w:val="00BA1D65"/>
    <w:rsid w:val="00BE1F5E"/>
    <w:rsid w:val="00C0373A"/>
    <w:rsid w:val="00C22112"/>
    <w:rsid w:val="00C36449"/>
    <w:rsid w:val="00C45074"/>
    <w:rsid w:val="00C47E70"/>
    <w:rsid w:val="00C54C12"/>
    <w:rsid w:val="00C74F1E"/>
    <w:rsid w:val="00C97B60"/>
    <w:rsid w:val="00CB0D68"/>
    <w:rsid w:val="00CB6285"/>
    <w:rsid w:val="00CE0F7B"/>
    <w:rsid w:val="00CF371B"/>
    <w:rsid w:val="00D050C1"/>
    <w:rsid w:val="00D24150"/>
    <w:rsid w:val="00D514FE"/>
    <w:rsid w:val="00D55879"/>
    <w:rsid w:val="00D863F4"/>
    <w:rsid w:val="00D92D1F"/>
    <w:rsid w:val="00D953D9"/>
    <w:rsid w:val="00DB13AC"/>
    <w:rsid w:val="00DC0655"/>
    <w:rsid w:val="00DC68D0"/>
    <w:rsid w:val="00DE79AA"/>
    <w:rsid w:val="00DF35E4"/>
    <w:rsid w:val="00DF4C02"/>
    <w:rsid w:val="00DF65C6"/>
    <w:rsid w:val="00DF6B0C"/>
    <w:rsid w:val="00E16DD5"/>
    <w:rsid w:val="00E23DA8"/>
    <w:rsid w:val="00E26B72"/>
    <w:rsid w:val="00E34604"/>
    <w:rsid w:val="00E37AC2"/>
    <w:rsid w:val="00E45025"/>
    <w:rsid w:val="00E57E22"/>
    <w:rsid w:val="00E84CBA"/>
    <w:rsid w:val="00E94D99"/>
    <w:rsid w:val="00EA271E"/>
    <w:rsid w:val="00EA7D04"/>
    <w:rsid w:val="00EB700F"/>
    <w:rsid w:val="00EB78D9"/>
    <w:rsid w:val="00ED04B4"/>
    <w:rsid w:val="00EE7F23"/>
    <w:rsid w:val="00EF1725"/>
    <w:rsid w:val="00F161A9"/>
    <w:rsid w:val="00F22192"/>
    <w:rsid w:val="00F312C0"/>
    <w:rsid w:val="00F41819"/>
    <w:rsid w:val="00F52237"/>
    <w:rsid w:val="00F52B10"/>
    <w:rsid w:val="00F55EBC"/>
    <w:rsid w:val="00F60C90"/>
    <w:rsid w:val="00F6371C"/>
    <w:rsid w:val="00F70815"/>
    <w:rsid w:val="00F826A8"/>
    <w:rsid w:val="00FB26CE"/>
    <w:rsid w:val="00FB4714"/>
    <w:rsid w:val="00FD7E6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77E4AC"/>
  <w15:chartTrackingRefBased/>
  <w15:docId w15:val="{3DEEE197-940C-4CE1-B691-79C5458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lbertus Medium" w:hAnsi="Albertus Medium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sz w:val="2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odapChar">
    <w:name w:val="Rodapé Char"/>
    <w:rPr>
      <w:sz w:val="24"/>
    </w:rPr>
  </w:style>
  <w:style w:type="character" w:customStyle="1" w:styleId="CabealhoChar">
    <w:name w:val="Cabeçalho Char"/>
    <w:rPr>
      <w:sz w:val="24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autoSpaceDE w:val="0"/>
      <w:jc w:val="both"/>
    </w:pPr>
    <w:rPr>
      <w:sz w:val="26"/>
      <w:szCs w:val="2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lbertus Medium" w:hAnsi="Albertus Medium"/>
      <w:sz w:val="26"/>
      <w:szCs w:val="24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b/>
      <w:bCs/>
      <w:sz w:val="26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infoplustext1">
    <w:name w:val="infoplus_text1"/>
    <w:basedOn w:val="Normal"/>
    <w:rPr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CRMV-MS</dc:creator>
  <cp:keywords/>
  <cp:lastModifiedBy>Péricles Duarte Gonçalves</cp:lastModifiedBy>
  <cp:revision>3</cp:revision>
  <cp:lastPrinted>2020-06-10T23:28:00Z</cp:lastPrinted>
  <dcterms:created xsi:type="dcterms:W3CDTF">2020-06-10T23:24:00Z</dcterms:created>
  <dcterms:modified xsi:type="dcterms:W3CDTF">2020-06-10T23:28:00Z</dcterms:modified>
</cp:coreProperties>
</file>